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AC99C" w14:textId="59BEBEEE" w:rsidR="007727D7" w:rsidRDefault="00D6476B" w:rsidP="00AB2651">
      <w:pPr>
        <w:jc w:val="center"/>
        <w:rPr>
          <w:b/>
          <w:bCs/>
          <w:color w:val="4472C4" w:themeColor="accent1"/>
          <w:sz w:val="28"/>
          <w:szCs w:val="28"/>
        </w:rPr>
      </w:pPr>
      <w:r>
        <w:rPr>
          <w:b/>
          <w:bCs/>
          <w:color w:val="4472C4" w:themeColor="accent1"/>
          <w:sz w:val="28"/>
          <w:szCs w:val="28"/>
        </w:rPr>
        <w:t>Stima dei r</w:t>
      </w:r>
      <w:r w:rsidR="00AB2651">
        <w:rPr>
          <w:b/>
          <w:bCs/>
          <w:color w:val="4472C4" w:themeColor="accent1"/>
          <w:sz w:val="28"/>
          <w:szCs w:val="28"/>
        </w:rPr>
        <w:t>ifiuti prodotti in un anno</w:t>
      </w:r>
    </w:p>
    <w:p w14:paraId="0B776C7D" w14:textId="77777777" w:rsidR="00FD59C1" w:rsidRDefault="00FD59C1" w:rsidP="00AB2651">
      <w:pPr>
        <w:jc w:val="center"/>
        <w:rPr>
          <w:b/>
          <w:bCs/>
          <w:color w:val="4472C4" w:themeColor="accent1"/>
          <w:sz w:val="28"/>
          <w:szCs w:val="28"/>
        </w:rPr>
      </w:pPr>
    </w:p>
    <w:p w14:paraId="0197C19A" w14:textId="3E223210" w:rsidR="00AB2651" w:rsidRPr="00C443F8" w:rsidRDefault="00AB2651" w:rsidP="00AB2651">
      <w:pPr>
        <w:pStyle w:val="Paragrafoelenco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 w:rsidRPr="00C443F8">
        <w:rPr>
          <w:b/>
          <w:bCs/>
          <w:i/>
          <w:iCs/>
          <w:sz w:val="24"/>
          <w:szCs w:val="24"/>
        </w:rPr>
        <w:t>Tessil</w:t>
      </w:r>
      <w:r w:rsidR="00D6476B">
        <w:rPr>
          <w:b/>
          <w:bCs/>
          <w:i/>
          <w:iCs/>
          <w:sz w:val="24"/>
          <w:szCs w:val="24"/>
        </w:rPr>
        <w:t>i</w:t>
      </w:r>
    </w:p>
    <w:p w14:paraId="79085A29" w14:textId="7EC1A3B6" w:rsidR="00AB2651" w:rsidRDefault="00AB2651" w:rsidP="00AB2651">
      <w:pPr>
        <w:pStyle w:val="Paragrafoelenco"/>
        <w:numPr>
          <w:ilvl w:val="1"/>
          <w:numId w:val="1"/>
        </w:numPr>
        <w:rPr>
          <w:sz w:val="24"/>
          <w:szCs w:val="24"/>
        </w:rPr>
      </w:pPr>
      <w:r w:rsidRPr="00C443F8">
        <w:rPr>
          <w:b/>
          <w:bCs/>
          <w:sz w:val="24"/>
          <w:szCs w:val="24"/>
        </w:rPr>
        <w:t>Risposta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715 kg</w:t>
      </w:r>
    </w:p>
    <w:p w14:paraId="0FA70462" w14:textId="58F4A9D7" w:rsidR="00AB2651" w:rsidRDefault="00AB2651" w:rsidP="008D437F">
      <w:pPr>
        <w:pStyle w:val="Paragrafoelenco"/>
        <w:numPr>
          <w:ilvl w:val="1"/>
          <w:numId w:val="1"/>
        </w:numPr>
        <w:jc w:val="both"/>
        <w:rPr>
          <w:sz w:val="24"/>
          <w:szCs w:val="24"/>
        </w:rPr>
      </w:pPr>
      <w:r w:rsidRPr="00C443F8">
        <w:rPr>
          <w:b/>
          <w:bCs/>
          <w:sz w:val="24"/>
          <w:szCs w:val="24"/>
        </w:rPr>
        <w:t>Procedimento</w:t>
      </w:r>
      <w:r>
        <w:rPr>
          <w:sz w:val="24"/>
          <w:szCs w:val="24"/>
        </w:rPr>
        <w:tab/>
      </w:r>
      <w:r w:rsidR="00C443F8">
        <w:rPr>
          <w:sz w:val="24"/>
          <w:szCs w:val="24"/>
        </w:rPr>
        <w:t xml:space="preserve">: </w:t>
      </w:r>
      <w:r>
        <w:rPr>
          <w:sz w:val="24"/>
          <w:szCs w:val="24"/>
        </w:rPr>
        <w:t>L’ultimo passaggio della ditta specializzata risale al 05/2021. Prima di questo, al 07/2019. Dato che nell’ultimo passaggio sono stati ritirati 1310 kg di scarti e che tra i due passaggi sono trascorsi 22 mesi, il calcolo del consumo annuale</w:t>
      </w:r>
      <w:r w:rsidR="00C443F8">
        <w:rPr>
          <w:sz w:val="24"/>
          <w:szCs w:val="24"/>
        </w:rPr>
        <w:t>, assumendo un consumo mensile costante,</w:t>
      </w:r>
      <w:r>
        <w:rPr>
          <w:sz w:val="24"/>
          <w:szCs w:val="24"/>
        </w:rPr>
        <w:t xml:space="preserve"> è il seguente:</w:t>
      </w:r>
    </w:p>
    <w:p w14:paraId="036DC7A3" w14:textId="5D7856A0" w:rsidR="00AB2651" w:rsidRPr="00C443F8" w:rsidRDefault="00C443F8" w:rsidP="00AB2651">
      <w:pPr>
        <w:pStyle w:val="Paragrafoelenco"/>
        <w:numPr>
          <w:ilvl w:val="1"/>
          <w:numId w:val="1"/>
        </w:numPr>
        <w:rPr>
          <w:b/>
          <w:bCs/>
          <w:sz w:val="24"/>
          <w:szCs w:val="24"/>
        </w:rPr>
      </w:pPr>
      <w:r w:rsidRPr="00C443F8">
        <w:rPr>
          <w:b/>
          <w:bCs/>
          <w:sz w:val="24"/>
          <w:szCs w:val="24"/>
        </w:rPr>
        <w:t>Formula</w:t>
      </w:r>
      <w:r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1310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22</m:t>
            </m:r>
          </m:den>
        </m:f>
        <m:r>
          <w:rPr>
            <w:rFonts w:ascii="Cambria Math" w:hAnsi="Cambria Math"/>
            <w:sz w:val="24"/>
            <w:szCs w:val="24"/>
          </w:rPr>
          <m:t>*12=715 kg</m:t>
        </m:r>
      </m:oMath>
    </w:p>
    <w:p w14:paraId="6CA01AF4" w14:textId="3FCECB4C" w:rsidR="00C443F8" w:rsidRPr="00C443F8" w:rsidRDefault="00C443F8" w:rsidP="008D437F">
      <w:pPr>
        <w:pStyle w:val="Paragrafoelenco"/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C443F8"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Pr="00C443F8">
        <w:rPr>
          <w:sz w:val="24"/>
          <w:szCs w:val="24"/>
        </w:rPr>
        <w:t xml:space="preserve">Questo valore è quello relativo al 2020. </w:t>
      </w:r>
      <w:r>
        <w:rPr>
          <w:sz w:val="24"/>
          <w:szCs w:val="24"/>
        </w:rPr>
        <w:t xml:space="preserve">È </w:t>
      </w:r>
      <w:r w:rsidRPr="00C443F8">
        <w:rPr>
          <w:sz w:val="24"/>
          <w:szCs w:val="24"/>
        </w:rPr>
        <w:t>importante sottolineare che</w:t>
      </w:r>
      <w:r>
        <w:rPr>
          <w:sz w:val="24"/>
          <w:szCs w:val="24"/>
        </w:rPr>
        <w:t>,</w:t>
      </w:r>
      <w:r w:rsidRPr="00C443F8">
        <w:rPr>
          <w:sz w:val="24"/>
          <w:szCs w:val="24"/>
        </w:rPr>
        <w:t xml:space="preserve"> rispetto agli anni precedenti, c’è stato un calo significativo degli scarti, dovuto all’adozione del software </w:t>
      </w:r>
      <w:proofErr w:type="spellStart"/>
      <w:r w:rsidRPr="00C443F8">
        <w:rPr>
          <w:sz w:val="24"/>
          <w:szCs w:val="24"/>
        </w:rPr>
        <w:t>Lectra</w:t>
      </w:r>
      <w:proofErr w:type="spellEnd"/>
      <w:r w:rsidRPr="00C443F8">
        <w:rPr>
          <w:sz w:val="24"/>
          <w:szCs w:val="24"/>
        </w:rPr>
        <w:t xml:space="preserve"> alla macchina per il taglio</w:t>
      </w:r>
      <w:r>
        <w:rPr>
          <w:sz w:val="24"/>
          <w:szCs w:val="24"/>
        </w:rPr>
        <w:t>.</w:t>
      </w:r>
    </w:p>
    <w:p w14:paraId="12B78468" w14:textId="77777777" w:rsidR="00017A0F" w:rsidRDefault="00017A0F" w:rsidP="00017A0F">
      <w:pPr>
        <w:pStyle w:val="Paragrafoelenco"/>
        <w:rPr>
          <w:b/>
          <w:bCs/>
          <w:i/>
          <w:iCs/>
          <w:sz w:val="24"/>
          <w:szCs w:val="24"/>
        </w:rPr>
      </w:pPr>
    </w:p>
    <w:p w14:paraId="7B59FB9F" w14:textId="74238BCF" w:rsidR="00C443F8" w:rsidRPr="00147D61" w:rsidRDefault="00C443F8" w:rsidP="00C443F8">
      <w:pPr>
        <w:pStyle w:val="Paragrafoelenco"/>
        <w:numPr>
          <w:ilvl w:val="0"/>
          <w:numId w:val="1"/>
        </w:numPr>
        <w:rPr>
          <w:b/>
          <w:bCs/>
          <w:i/>
          <w:iCs/>
          <w:sz w:val="24"/>
          <w:szCs w:val="24"/>
        </w:rPr>
      </w:pPr>
      <w:r w:rsidRPr="00147D61">
        <w:rPr>
          <w:b/>
          <w:bCs/>
          <w:i/>
          <w:iCs/>
          <w:sz w:val="24"/>
          <w:szCs w:val="24"/>
        </w:rPr>
        <w:t>Carta e cartone</w:t>
      </w:r>
    </w:p>
    <w:p w14:paraId="52B8DF25" w14:textId="4A6B14CD" w:rsidR="00C443F8" w:rsidRPr="00C443F8" w:rsidRDefault="00C443F8" w:rsidP="00C443F8">
      <w:pPr>
        <w:pStyle w:val="Paragrafoelenco"/>
        <w:numPr>
          <w:ilvl w:val="1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Risposta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C443F8">
        <w:rPr>
          <w:sz w:val="24"/>
          <w:szCs w:val="24"/>
        </w:rPr>
        <w:t>8100 kg</w:t>
      </w:r>
    </w:p>
    <w:p w14:paraId="0909D80A" w14:textId="1D018DB7" w:rsidR="00C443F8" w:rsidRPr="00207781" w:rsidRDefault="00C443F8" w:rsidP="008D437F">
      <w:pPr>
        <w:pStyle w:val="Paragrafoelenco"/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Procedimento</w:t>
      </w:r>
      <w:r>
        <w:rPr>
          <w:b/>
          <w:bCs/>
          <w:sz w:val="24"/>
          <w:szCs w:val="24"/>
        </w:rPr>
        <w:tab/>
      </w:r>
      <w:r w:rsidRPr="00207781">
        <w:rPr>
          <w:sz w:val="24"/>
          <w:szCs w:val="24"/>
        </w:rPr>
        <w:t>:</w:t>
      </w:r>
      <w:r w:rsidR="00207781">
        <w:rPr>
          <w:sz w:val="24"/>
          <w:szCs w:val="24"/>
        </w:rPr>
        <w:t xml:space="preserve"> </w:t>
      </w:r>
      <w:r w:rsidR="00207781" w:rsidRPr="00207781">
        <w:rPr>
          <w:sz w:val="24"/>
          <w:szCs w:val="24"/>
        </w:rPr>
        <w:t>Dato che questo valore non è segnato nel MUD o nei formulari di trasporto, per calcolarlo sono stati pesati i cassonetti pieni</w:t>
      </w:r>
      <w:r w:rsidR="00207781">
        <w:rPr>
          <w:sz w:val="24"/>
          <w:szCs w:val="24"/>
        </w:rPr>
        <w:t xml:space="preserve"> (75 kg quelli grandi e 40 kg quelli piccoli). S</w:t>
      </w:r>
      <w:r w:rsidR="00207781" w:rsidRPr="00207781">
        <w:rPr>
          <w:sz w:val="24"/>
          <w:szCs w:val="24"/>
        </w:rPr>
        <w:t>ottratta la tara</w:t>
      </w:r>
      <w:r w:rsidR="00207781">
        <w:rPr>
          <w:sz w:val="24"/>
          <w:szCs w:val="24"/>
        </w:rPr>
        <w:t xml:space="preserve"> (ovvero il peso dei cassonetti vuoti: 40 kg quelli grande e 20 kg quelli piccoli) per trovare il peso netto dei rifiuti, si è poi moltiplicato per il numero di cassonetti di ciascun tipo (4 grandi e 2 piccoli), e per il numero di passaggi annuali dell’Amiat, stimato a 45 (un passaggio a settimana, considerando 45 settimane lavorative all’anno).</w:t>
      </w:r>
    </w:p>
    <w:p w14:paraId="0089443B" w14:textId="5FA66E02" w:rsidR="00207781" w:rsidRPr="00207781" w:rsidRDefault="00207781" w:rsidP="00C443F8">
      <w:pPr>
        <w:pStyle w:val="Paragrafoelenco"/>
        <w:numPr>
          <w:ilvl w:val="1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</w:t>
      </w:r>
      <w:r w:rsidRPr="00207781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75-40</m:t>
            </m:r>
          </m:e>
        </m:d>
        <m:r>
          <w:rPr>
            <w:rFonts w:ascii="Cambria Math" w:hAnsi="Cambria Math"/>
            <w:sz w:val="24"/>
            <w:szCs w:val="24"/>
          </w:rPr>
          <m:t>*4*45+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40-20</m:t>
            </m:r>
          </m:e>
        </m:d>
        <m:r>
          <w:rPr>
            <w:rFonts w:ascii="Cambria Math" w:hAnsi="Cambria Math"/>
            <w:sz w:val="24"/>
            <w:szCs w:val="24"/>
          </w:rPr>
          <m:t>*2*45=8100 kg</m:t>
        </m:r>
      </m:oMath>
    </w:p>
    <w:p w14:paraId="0ED73C57" w14:textId="21C2767E" w:rsidR="00207781" w:rsidRPr="00207781" w:rsidRDefault="00207781" w:rsidP="008D437F">
      <w:pPr>
        <w:pStyle w:val="Paragrafoelenco"/>
        <w:numPr>
          <w:ilvl w:val="1"/>
          <w:numId w:val="1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8D437F">
        <w:rPr>
          <w:sz w:val="24"/>
          <w:szCs w:val="24"/>
        </w:rPr>
        <w:t>:</w:t>
      </w:r>
      <w:r>
        <w:rPr>
          <w:sz w:val="24"/>
          <w:szCs w:val="24"/>
        </w:rPr>
        <w:t xml:space="preserve"> Per una descrizione più chiara, </w:t>
      </w:r>
      <w:r w:rsidR="0059153A">
        <w:rPr>
          <w:sz w:val="24"/>
          <w:szCs w:val="24"/>
        </w:rPr>
        <w:t>si rimanda all’Allegato 1</w:t>
      </w:r>
      <w:r w:rsidR="008059EB">
        <w:rPr>
          <w:sz w:val="24"/>
          <w:szCs w:val="24"/>
        </w:rPr>
        <w:t>3</w:t>
      </w:r>
    </w:p>
    <w:p w14:paraId="50876C9D" w14:textId="77777777" w:rsidR="00017A0F" w:rsidRDefault="00017A0F" w:rsidP="00017A0F">
      <w:pPr>
        <w:pStyle w:val="Paragrafoelenco"/>
        <w:jc w:val="both"/>
        <w:rPr>
          <w:b/>
          <w:bCs/>
          <w:i/>
          <w:iCs/>
          <w:sz w:val="24"/>
          <w:szCs w:val="24"/>
        </w:rPr>
      </w:pPr>
    </w:p>
    <w:p w14:paraId="21F5E8B5" w14:textId="255F352B" w:rsidR="00207781" w:rsidRPr="00147D61" w:rsidRDefault="00147D61" w:rsidP="008D437F">
      <w:pPr>
        <w:pStyle w:val="Paragrafoelenco"/>
        <w:numPr>
          <w:ilvl w:val="0"/>
          <w:numId w:val="3"/>
        </w:numPr>
        <w:jc w:val="both"/>
        <w:rPr>
          <w:b/>
          <w:bCs/>
          <w:i/>
          <w:iCs/>
          <w:sz w:val="24"/>
          <w:szCs w:val="24"/>
        </w:rPr>
      </w:pPr>
      <w:r w:rsidRPr="00147D61">
        <w:rPr>
          <w:b/>
          <w:bCs/>
          <w:i/>
          <w:iCs/>
          <w:sz w:val="24"/>
          <w:szCs w:val="24"/>
        </w:rPr>
        <w:t>Plastica</w:t>
      </w:r>
    </w:p>
    <w:p w14:paraId="76367A2D" w14:textId="5DB6290F" w:rsidR="00147D61" w:rsidRDefault="00147D61" w:rsidP="00147D61">
      <w:pPr>
        <w:pStyle w:val="Paragrafoelenco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Risposta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147D61">
        <w:rPr>
          <w:sz w:val="24"/>
          <w:szCs w:val="24"/>
        </w:rPr>
        <w:t>2970 kg</w:t>
      </w:r>
    </w:p>
    <w:p w14:paraId="30520808" w14:textId="087D1429" w:rsidR="00147D61" w:rsidRDefault="00147D61" w:rsidP="008D437F">
      <w:pPr>
        <w:pStyle w:val="Paragrafoelenco"/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Procedimento</w:t>
      </w:r>
      <w:r>
        <w:rPr>
          <w:b/>
          <w:bCs/>
          <w:sz w:val="24"/>
          <w:szCs w:val="24"/>
        </w:rPr>
        <w:tab/>
      </w:r>
      <w:r w:rsidRPr="00147D61"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Pr="00147D61">
        <w:rPr>
          <w:sz w:val="24"/>
          <w:szCs w:val="24"/>
        </w:rPr>
        <w:t>Analogo a quello di carta e cartone, con valori diversi (Peso Lordo 90 kg, tara 57 kg, 2 cassonetti)</w:t>
      </w:r>
    </w:p>
    <w:p w14:paraId="6995845C" w14:textId="3E0515CA" w:rsidR="00147D61" w:rsidRPr="00147D61" w:rsidRDefault="00147D61" w:rsidP="00147D61">
      <w:pPr>
        <w:pStyle w:val="Paragrafoelenco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90-57</m:t>
            </m:r>
          </m:e>
        </m:d>
        <m:r>
          <w:rPr>
            <w:rFonts w:ascii="Cambria Math" w:hAnsi="Cambria Math"/>
            <w:sz w:val="24"/>
            <w:szCs w:val="24"/>
          </w:rPr>
          <m:t>*2*45=2970 kg</m:t>
        </m:r>
      </m:oMath>
    </w:p>
    <w:p w14:paraId="6421B295" w14:textId="0D91BC04" w:rsidR="00147D61" w:rsidRPr="00147D61" w:rsidRDefault="00147D61" w:rsidP="008D437F">
      <w:pPr>
        <w:pStyle w:val="Paragrafoelenco"/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:</w:t>
      </w:r>
      <w:r>
        <w:rPr>
          <w:sz w:val="24"/>
          <w:szCs w:val="24"/>
        </w:rPr>
        <w:t xml:space="preserve"> Per una descrizione più dettagliata, </w:t>
      </w:r>
      <w:r w:rsidR="008059EB">
        <w:rPr>
          <w:sz w:val="24"/>
          <w:szCs w:val="24"/>
        </w:rPr>
        <w:t>si rimanda all’Allegato 13</w:t>
      </w:r>
    </w:p>
    <w:p w14:paraId="2A1927FE" w14:textId="77777777" w:rsidR="00017A0F" w:rsidRDefault="00017A0F" w:rsidP="00017A0F">
      <w:pPr>
        <w:pStyle w:val="Paragrafoelenco"/>
        <w:rPr>
          <w:b/>
          <w:bCs/>
          <w:i/>
          <w:iCs/>
          <w:sz w:val="24"/>
          <w:szCs w:val="24"/>
        </w:rPr>
      </w:pPr>
    </w:p>
    <w:p w14:paraId="6D0EA53C" w14:textId="765EB380" w:rsidR="00147D61" w:rsidRPr="008A66FC" w:rsidRDefault="00147D61" w:rsidP="00147D61">
      <w:pPr>
        <w:pStyle w:val="Paragrafoelenco"/>
        <w:numPr>
          <w:ilvl w:val="0"/>
          <w:numId w:val="3"/>
        </w:numPr>
        <w:rPr>
          <w:b/>
          <w:bCs/>
          <w:i/>
          <w:iCs/>
          <w:sz w:val="24"/>
          <w:szCs w:val="24"/>
        </w:rPr>
      </w:pPr>
      <w:r w:rsidRPr="008A66FC">
        <w:rPr>
          <w:b/>
          <w:bCs/>
          <w:i/>
          <w:iCs/>
          <w:sz w:val="24"/>
          <w:szCs w:val="24"/>
        </w:rPr>
        <w:t>Legno</w:t>
      </w:r>
    </w:p>
    <w:p w14:paraId="7681EA84" w14:textId="5DA03D4D" w:rsidR="00147D61" w:rsidRPr="00147D61" w:rsidRDefault="00147D61" w:rsidP="00147D61">
      <w:pPr>
        <w:pStyle w:val="Paragrafoelenco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Risposta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147D61">
        <w:rPr>
          <w:sz w:val="24"/>
          <w:szCs w:val="24"/>
        </w:rPr>
        <w:t>70 kg</w:t>
      </w:r>
    </w:p>
    <w:p w14:paraId="675CA78F" w14:textId="31E46EA1" w:rsidR="00147D61" w:rsidRPr="00147D61" w:rsidRDefault="00147D61" w:rsidP="008D437F">
      <w:pPr>
        <w:pStyle w:val="Paragrafoelenco"/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Procedimento</w:t>
      </w:r>
      <w:r>
        <w:rPr>
          <w:b/>
          <w:bCs/>
          <w:sz w:val="24"/>
          <w:szCs w:val="24"/>
        </w:rPr>
        <w:tab/>
        <w:t xml:space="preserve">: </w:t>
      </w:r>
      <w:r>
        <w:rPr>
          <w:sz w:val="24"/>
          <w:szCs w:val="24"/>
        </w:rPr>
        <w:t>Il peso di un pallet è stato moltiplicato per il numero di pallet che si rompono in un anno.</w:t>
      </w:r>
    </w:p>
    <w:p w14:paraId="78A6E31F" w14:textId="7701E8FA" w:rsidR="00147D61" w:rsidRPr="00147D61" w:rsidRDefault="00147D61" w:rsidP="00147D61">
      <w:pPr>
        <w:pStyle w:val="Paragrafoelenco"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stima dell’addetto</w:t>
      </w:r>
    </w:p>
    <w:p w14:paraId="1F53B97B" w14:textId="7CAD79EF" w:rsidR="00147D61" w:rsidRPr="00EA6138" w:rsidRDefault="00147D61" w:rsidP="008D437F">
      <w:pPr>
        <w:pStyle w:val="Paragrafoelenco"/>
        <w:numPr>
          <w:ilvl w:val="1"/>
          <w:numId w:val="3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147D61">
        <w:rPr>
          <w:sz w:val="24"/>
          <w:szCs w:val="24"/>
        </w:rPr>
        <w:t xml:space="preserve">: Essendo un evento dalla grande occasionalità, non viene contabilizzato ed è stato quindi necessario chiedere all’addetto una stima dei pallet che si </w:t>
      </w:r>
      <w:r>
        <w:rPr>
          <w:sz w:val="24"/>
          <w:szCs w:val="24"/>
        </w:rPr>
        <w:t>sono rotti nell’ultimo</w:t>
      </w:r>
      <w:r w:rsidRPr="00147D61">
        <w:rPr>
          <w:sz w:val="24"/>
          <w:szCs w:val="24"/>
        </w:rPr>
        <w:t xml:space="preserve"> anno.</w:t>
      </w:r>
    </w:p>
    <w:p w14:paraId="262BCFD8" w14:textId="77777777" w:rsidR="00EA6138" w:rsidRPr="00EA6138" w:rsidRDefault="00EA6138" w:rsidP="00EA6138">
      <w:pPr>
        <w:ind w:left="1080"/>
        <w:jc w:val="both"/>
        <w:rPr>
          <w:b/>
          <w:bCs/>
          <w:sz w:val="24"/>
          <w:szCs w:val="24"/>
        </w:rPr>
      </w:pPr>
    </w:p>
    <w:p w14:paraId="413BE936" w14:textId="77777777" w:rsidR="00017A0F" w:rsidRDefault="00017A0F" w:rsidP="00017A0F">
      <w:pPr>
        <w:pStyle w:val="Paragrafoelenco"/>
        <w:rPr>
          <w:b/>
          <w:bCs/>
          <w:i/>
          <w:iCs/>
          <w:sz w:val="24"/>
          <w:szCs w:val="24"/>
        </w:rPr>
      </w:pPr>
    </w:p>
    <w:p w14:paraId="4E5BFDBF" w14:textId="222003BB" w:rsidR="00147D61" w:rsidRPr="008A66FC" w:rsidRDefault="00147D61" w:rsidP="00147D61">
      <w:pPr>
        <w:pStyle w:val="Paragrafoelenco"/>
        <w:numPr>
          <w:ilvl w:val="0"/>
          <w:numId w:val="4"/>
        </w:numPr>
        <w:rPr>
          <w:b/>
          <w:bCs/>
          <w:i/>
          <w:iCs/>
          <w:sz w:val="24"/>
          <w:szCs w:val="24"/>
        </w:rPr>
      </w:pPr>
      <w:r w:rsidRPr="008A66FC">
        <w:rPr>
          <w:b/>
          <w:bCs/>
          <w:i/>
          <w:iCs/>
          <w:sz w:val="24"/>
          <w:szCs w:val="24"/>
        </w:rPr>
        <w:lastRenderedPageBreak/>
        <w:t>Metallo</w:t>
      </w:r>
    </w:p>
    <w:p w14:paraId="489008A3" w14:textId="0AD4253B" w:rsidR="00147D61" w:rsidRDefault="00147D61" w:rsidP="00147D61">
      <w:pPr>
        <w:pStyle w:val="Paragrafoelenco"/>
        <w:numPr>
          <w:ilvl w:val="1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Risposta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8D437F">
        <w:rPr>
          <w:sz w:val="24"/>
          <w:szCs w:val="24"/>
        </w:rPr>
        <w:t>80</w:t>
      </w:r>
      <w:r w:rsidRPr="00147D61">
        <w:rPr>
          <w:sz w:val="24"/>
          <w:szCs w:val="24"/>
        </w:rPr>
        <w:t xml:space="preserve"> kg</w:t>
      </w:r>
    </w:p>
    <w:p w14:paraId="3FB82A22" w14:textId="15D167D8" w:rsidR="00147D61" w:rsidRDefault="00147D61" w:rsidP="00147D61">
      <w:pPr>
        <w:pStyle w:val="Paragrafoelenco"/>
        <w:numPr>
          <w:ilvl w:val="1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Procedimento</w:t>
      </w:r>
      <w:r>
        <w:rPr>
          <w:b/>
          <w:bCs/>
          <w:sz w:val="24"/>
          <w:szCs w:val="24"/>
        </w:rPr>
        <w:tab/>
      </w:r>
      <w:r w:rsidRPr="00147D61">
        <w:rPr>
          <w:sz w:val="24"/>
          <w:szCs w:val="24"/>
        </w:rPr>
        <w:t>:</w:t>
      </w:r>
      <w:r>
        <w:rPr>
          <w:sz w:val="24"/>
          <w:szCs w:val="24"/>
        </w:rPr>
        <w:t xml:space="preserve"> Per ricavare questo dato, si è parlato con l’addetto.</w:t>
      </w:r>
    </w:p>
    <w:p w14:paraId="466A78B6" w14:textId="552E99C0" w:rsidR="00147D61" w:rsidRDefault="00147D61" w:rsidP="00147D61">
      <w:pPr>
        <w:pStyle w:val="Paragrafoelenco"/>
        <w:numPr>
          <w:ilvl w:val="1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147D61">
        <w:rPr>
          <w:sz w:val="24"/>
          <w:szCs w:val="24"/>
        </w:rPr>
        <w:t>stima dell’addetto</w:t>
      </w:r>
    </w:p>
    <w:p w14:paraId="77CD3B2E" w14:textId="07A50D12" w:rsidR="00147D61" w:rsidRPr="008D437F" w:rsidRDefault="00147D61" w:rsidP="008D437F">
      <w:pPr>
        <w:pStyle w:val="Paragrafoelenco"/>
        <w:numPr>
          <w:ilvl w:val="1"/>
          <w:numId w:val="4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8D437F">
        <w:rPr>
          <w:sz w:val="24"/>
          <w:szCs w:val="24"/>
        </w:rPr>
        <w:t xml:space="preserve">: Essendo un evento imprevedibile e dalla grande occasionalità, non viene contabilizzato </w:t>
      </w:r>
      <w:r w:rsidR="008D437F" w:rsidRPr="008D437F">
        <w:rPr>
          <w:sz w:val="24"/>
          <w:szCs w:val="24"/>
        </w:rPr>
        <w:t>ed è stata quindi effettuata una valutazione relativa all’ultimo anno.</w:t>
      </w:r>
    </w:p>
    <w:p w14:paraId="570A9E20" w14:textId="77777777" w:rsidR="00017A0F" w:rsidRDefault="00017A0F" w:rsidP="00017A0F">
      <w:pPr>
        <w:pStyle w:val="Paragrafoelenco"/>
        <w:jc w:val="both"/>
        <w:rPr>
          <w:b/>
          <w:bCs/>
          <w:i/>
          <w:iCs/>
          <w:sz w:val="24"/>
          <w:szCs w:val="24"/>
        </w:rPr>
      </w:pPr>
    </w:p>
    <w:p w14:paraId="61F32DB3" w14:textId="326E9303" w:rsidR="008D437F" w:rsidRPr="008A66FC" w:rsidRDefault="008D437F" w:rsidP="008D437F">
      <w:pPr>
        <w:pStyle w:val="Paragrafoelenco"/>
        <w:numPr>
          <w:ilvl w:val="0"/>
          <w:numId w:val="4"/>
        </w:numPr>
        <w:jc w:val="both"/>
        <w:rPr>
          <w:b/>
          <w:bCs/>
          <w:i/>
          <w:iCs/>
          <w:sz w:val="24"/>
          <w:szCs w:val="24"/>
        </w:rPr>
      </w:pPr>
      <w:r w:rsidRPr="008A66FC">
        <w:rPr>
          <w:b/>
          <w:bCs/>
          <w:i/>
          <w:iCs/>
          <w:sz w:val="24"/>
          <w:szCs w:val="24"/>
        </w:rPr>
        <w:t>Prodotti chimici</w:t>
      </w:r>
    </w:p>
    <w:p w14:paraId="56C46924" w14:textId="7685EE0D" w:rsidR="008D437F" w:rsidRDefault="008D437F" w:rsidP="008D437F">
      <w:pPr>
        <w:pStyle w:val="Paragrafoelenco"/>
        <w:numPr>
          <w:ilvl w:val="1"/>
          <w:numId w:val="4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Risposta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AC5BA9" w:rsidRPr="00AC5BA9">
        <w:rPr>
          <w:sz w:val="24"/>
          <w:szCs w:val="24"/>
        </w:rPr>
        <w:t>Non applicabile</w:t>
      </w:r>
    </w:p>
    <w:p w14:paraId="0B0A57C5" w14:textId="38493480" w:rsidR="00AC5BA9" w:rsidRDefault="00AC5BA9" w:rsidP="008D437F">
      <w:pPr>
        <w:pStyle w:val="Paragrafoelenco"/>
        <w:numPr>
          <w:ilvl w:val="1"/>
          <w:numId w:val="4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AC5BA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AC5BA9">
        <w:rPr>
          <w:sz w:val="24"/>
          <w:szCs w:val="24"/>
        </w:rPr>
        <w:t>Tutti i prodotti chimici usati sono stati oculatamente selezionati tra quelli con minor impatto ambientale, nello specifico non necessitano di smaltimento</w:t>
      </w:r>
      <w:r>
        <w:rPr>
          <w:sz w:val="24"/>
          <w:szCs w:val="24"/>
        </w:rPr>
        <w:t>, per cui non sono prodotti scarti.</w:t>
      </w:r>
    </w:p>
    <w:p w14:paraId="1E9A2A8F" w14:textId="77777777" w:rsidR="00017A0F" w:rsidRDefault="00017A0F" w:rsidP="00017A0F">
      <w:pPr>
        <w:pStyle w:val="Paragrafoelenco"/>
        <w:jc w:val="both"/>
        <w:rPr>
          <w:b/>
          <w:bCs/>
          <w:i/>
          <w:iCs/>
          <w:sz w:val="24"/>
          <w:szCs w:val="24"/>
        </w:rPr>
      </w:pPr>
    </w:p>
    <w:p w14:paraId="6C6FE0FB" w14:textId="4D6108C4" w:rsidR="008D437F" w:rsidRPr="008A66FC" w:rsidRDefault="008D437F" w:rsidP="008D437F">
      <w:pPr>
        <w:pStyle w:val="Paragrafoelenco"/>
        <w:numPr>
          <w:ilvl w:val="0"/>
          <w:numId w:val="5"/>
        </w:numPr>
        <w:jc w:val="both"/>
        <w:rPr>
          <w:b/>
          <w:bCs/>
          <w:i/>
          <w:iCs/>
          <w:sz w:val="24"/>
          <w:szCs w:val="24"/>
        </w:rPr>
      </w:pPr>
      <w:r w:rsidRPr="008A66FC">
        <w:rPr>
          <w:b/>
          <w:bCs/>
          <w:i/>
          <w:iCs/>
          <w:sz w:val="24"/>
          <w:szCs w:val="24"/>
        </w:rPr>
        <w:t>Fanghi</w:t>
      </w:r>
    </w:p>
    <w:p w14:paraId="0E7130D9" w14:textId="42D97001" w:rsidR="008D437F" w:rsidRPr="00D209BA" w:rsidRDefault="008D437F" w:rsidP="008D437F">
      <w:pPr>
        <w:pStyle w:val="Paragrafoelenco"/>
        <w:numPr>
          <w:ilvl w:val="1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Risposta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8D437F">
        <w:rPr>
          <w:sz w:val="24"/>
          <w:szCs w:val="24"/>
        </w:rPr>
        <w:t>Non applicabile</w:t>
      </w:r>
    </w:p>
    <w:p w14:paraId="2AAAAF88" w14:textId="3823C43B" w:rsidR="00D209BA" w:rsidRPr="00D209BA" w:rsidRDefault="00D209BA" w:rsidP="008D437F">
      <w:pPr>
        <w:pStyle w:val="Paragrafoelenco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D209BA">
        <w:rPr>
          <w:sz w:val="24"/>
          <w:szCs w:val="24"/>
        </w:rPr>
        <w:t>: Non sono generati fanghi durante il processo di produzione.</w:t>
      </w:r>
    </w:p>
    <w:p w14:paraId="3A6125A0" w14:textId="77777777" w:rsidR="00017A0F" w:rsidRDefault="00017A0F" w:rsidP="00017A0F">
      <w:pPr>
        <w:pStyle w:val="Paragrafoelenco"/>
        <w:jc w:val="both"/>
        <w:rPr>
          <w:b/>
          <w:bCs/>
          <w:i/>
          <w:iCs/>
          <w:sz w:val="24"/>
          <w:szCs w:val="24"/>
        </w:rPr>
      </w:pPr>
    </w:p>
    <w:p w14:paraId="592831DB" w14:textId="1B5F843F" w:rsidR="008D437F" w:rsidRPr="008A66FC" w:rsidRDefault="008D437F" w:rsidP="008D437F">
      <w:pPr>
        <w:pStyle w:val="Paragrafoelenco"/>
        <w:numPr>
          <w:ilvl w:val="0"/>
          <w:numId w:val="5"/>
        </w:numPr>
        <w:jc w:val="both"/>
        <w:rPr>
          <w:b/>
          <w:bCs/>
          <w:i/>
          <w:iCs/>
          <w:sz w:val="24"/>
          <w:szCs w:val="24"/>
        </w:rPr>
      </w:pPr>
      <w:r w:rsidRPr="008A66FC">
        <w:rPr>
          <w:b/>
          <w:bCs/>
          <w:i/>
          <w:iCs/>
          <w:sz w:val="24"/>
          <w:szCs w:val="24"/>
        </w:rPr>
        <w:t>Rifiuti pericolosi</w:t>
      </w:r>
    </w:p>
    <w:p w14:paraId="13D08613" w14:textId="2DDDE5DA" w:rsidR="008D437F" w:rsidRDefault="008D437F" w:rsidP="008D437F">
      <w:pPr>
        <w:pStyle w:val="Paragrafoelenco"/>
        <w:numPr>
          <w:ilvl w:val="1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Risposta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7630CE" w:rsidRPr="007630CE">
        <w:rPr>
          <w:sz w:val="24"/>
          <w:szCs w:val="24"/>
        </w:rPr>
        <w:t>300 kg</w:t>
      </w:r>
    </w:p>
    <w:p w14:paraId="34C7A973" w14:textId="04F9E35C" w:rsidR="007630CE" w:rsidRPr="007630CE" w:rsidRDefault="007630CE" w:rsidP="008D437F">
      <w:pPr>
        <w:pStyle w:val="Paragrafoelenco"/>
        <w:numPr>
          <w:ilvl w:val="1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Procedimento</w:t>
      </w:r>
      <w:r>
        <w:rPr>
          <w:b/>
          <w:bCs/>
          <w:sz w:val="24"/>
          <w:szCs w:val="24"/>
        </w:rPr>
        <w:tab/>
      </w:r>
      <w:r w:rsidRPr="007630CE">
        <w:rPr>
          <w:sz w:val="24"/>
          <w:szCs w:val="24"/>
        </w:rPr>
        <w:t>: L’ultimo passaggio della ditta specializzata risale al 11/2018. Sapendo che la capienza del contenitore è di 1000 kg e che attualmente, 06/2021, è pieno al 75%, il calcolo del consumo, in 31 mesi, assumendo un accumulo mensile costante, è:</w:t>
      </w:r>
    </w:p>
    <w:p w14:paraId="0193F181" w14:textId="6782FDCA" w:rsidR="007630CE" w:rsidRPr="007630CE" w:rsidRDefault="007630CE" w:rsidP="008D437F">
      <w:pPr>
        <w:pStyle w:val="Paragrafoelenco"/>
        <w:numPr>
          <w:ilvl w:val="1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</w:t>
      </w:r>
      <w:r w:rsidRPr="007630CE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m:oMath>
        <m:f>
          <m:fPr>
            <m:type m:val="skw"/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(0,75*1000)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31</m:t>
            </m:r>
          </m:den>
        </m:f>
        <m:r>
          <w:rPr>
            <w:rFonts w:ascii="Cambria Math" w:hAnsi="Cambria Math"/>
            <w:sz w:val="24"/>
            <w:szCs w:val="24"/>
          </w:rPr>
          <m:t>*12≅300 kg</m:t>
        </m:r>
      </m:oMath>
    </w:p>
    <w:p w14:paraId="274F151D" w14:textId="16A80DD2" w:rsidR="007630CE" w:rsidRDefault="007630CE" w:rsidP="008D437F">
      <w:pPr>
        <w:pStyle w:val="Paragrafoelenco"/>
        <w:numPr>
          <w:ilvl w:val="1"/>
          <w:numId w:val="5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14:paraId="181F8D8B" w14:textId="77777777" w:rsidR="00017A0F" w:rsidRDefault="00017A0F" w:rsidP="00017A0F">
      <w:pPr>
        <w:pStyle w:val="Paragrafoelenco"/>
        <w:jc w:val="both"/>
        <w:rPr>
          <w:b/>
          <w:bCs/>
          <w:i/>
          <w:iCs/>
          <w:sz w:val="24"/>
          <w:szCs w:val="24"/>
        </w:rPr>
      </w:pPr>
    </w:p>
    <w:p w14:paraId="3D410428" w14:textId="3BED4291" w:rsidR="007B7733" w:rsidRPr="008A66FC" w:rsidRDefault="007B7733" w:rsidP="007B7733">
      <w:pPr>
        <w:pStyle w:val="Paragrafoelenco"/>
        <w:numPr>
          <w:ilvl w:val="0"/>
          <w:numId w:val="6"/>
        </w:numPr>
        <w:jc w:val="both"/>
        <w:rPr>
          <w:b/>
          <w:bCs/>
          <w:i/>
          <w:iCs/>
          <w:sz w:val="24"/>
          <w:szCs w:val="24"/>
        </w:rPr>
      </w:pPr>
      <w:r w:rsidRPr="008A66FC">
        <w:rPr>
          <w:b/>
          <w:bCs/>
          <w:i/>
          <w:iCs/>
          <w:sz w:val="24"/>
          <w:szCs w:val="24"/>
        </w:rPr>
        <w:t>Toner</w:t>
      </w:r>
    </w:p>
    <w:p w14:paraId="0E71818E" w14:textId="77BF7BD8" w:rsidR="007B7733" w:rsidRDefault="007B7733" w:rsidP="007B7733">
      <w:pPr>
        <w:pStyle w:val="Paragrafoelenco"/>
        <w:numPr>
          <w:ilvl w:val="1"/>
          <w:numId w:val="6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Risposta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D46647" w:rsidRPr="00D46647">
        <w:rPr>
          <w:sz w:val="24"/>
          <w:szCs w:val="24"/>
        </w:rPr>
        <w:t>5</w:t>
      </w:r>
      <w:r w:rsidR="000A193B">
        <w:rPr>
          <w:sz w:val="24"/>
          <w:szCs w:val="24"/>
        </w:rPr>
        <w:t>0</w:t>
      </w:r>
      <w:r w:rsidR="00D46647" w:rsidRPr="00D46647">
        <w:rPr>
          <w:sz w:val="24"/>
          <w:szCs w:val="24"/>
        </w:rPr>
        <w:t xml:space="preserve"> kg</w:t>
      </w:r>
    </w:p>
    <w:p w14:paraId="453EB263" w14:textId="0155A92C" w:rsidR="007B7733" w:rsidRDefault="007B7733" w:rsidP="007B7733">
      <w:pPr>
        <w:pStyle w:val="Paragrafoelenco"/>
        <w:numPr>
          <w:ilvl w:val="1"/>
          <w:numId w:val="6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Procedimento</w:t>
      </w:r>
      <w:r>
        <w:rPr>
          <w:b/>
          <w:bCs/>
          <w:sz w:val="24"/>
          <w:szCs w:val="24"/>
        </w:rPr>
        <w:tab/>
      </w:r>
      <w:r w:rsidRPr="000A193B">
        <w:rPr>
          <w:sz w:val="24"/>
          <w:szCs w:val="24"/>
        </w:rPr>
        <w:t>:</w:t>
      </w:r>
      <w:r w:rsidR="00D46647" w:rsidRPr="000A193B">
        <w:rPr>
          <w:sz w:val="24"/>
          <w:szCs w:val="24"/>
        </w:rPr>
        <w:t xml:space="preserve"> L’ultimo passaggio della ditta specializzata risale al 10/2020. Per calcolare il consumo di toner fino a tale data, </w:t>
      </w:r>
      <w:r w:rsidR="000A193B" w:rsidRPr="000A193B">
        <w:rPr>
          <w:sz w:val="24"/>
          <w:szCs w:val="24"/>
        </w:rPr>
        <w:t>si guardano le spedizioni precedenti e si ricava che: tra il 05/2019 e il 03/2020 sono stati consumati 32 kg di toner. Assumendo un consumo mensile costante, si deduce che nei primi due mesi del 2020 sono stati utilizzati circa 6 kg di toner. Per calcolare il totale usato nell’ultimo anno, bisogna quindi aggiungere l’impiego tra il 03/2020 e il 10/2020, 34 kg, e quello dal 10/2020 al 01/2021. Per stimare quest’ultimo valore, si è calcolato il consumo mensile medio di toner dal 11/2017 al 10/2020 (126 kg in 35 mesi), che si è quindi moltiplicato per 3.</w:t>
      </w:r>
    </w:p>
    <w:p w14:paraId="31886BCA" w14:textId="3876163F" w:rsidR="007B7733" w:rsidRDefault="007B7733" w:rsidP="007B7733">
      <w:pPr>
        <w:pStyle w:val="Paragrafoelenco"/>
        <w:numPr>
          <w:ilvl w:val="1"/>
          <w:numId w:val="6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Formula:</w:t>
      </w:r>
      <w:r w:rsidR="000A193B">
        <w:rPr>
          <w:b/>
          <w:bCs/>
          <w:sz w:val="24"/>
          <w:szCs w:val="24"/>
        </w:rPr>
        <w:tab/>
      </w:r>
      <w:r w:rsidR="000A193B">
        <w:rPr>
          <w:b/>
          <w:bCs/>
          <w:sz w:val="24"/>
          <w:szCs w:val="24"/>
        </w:rPr>
        <w:tab/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  <m:r>
          <w:rPr>
            <w:rFonts w:ascii="Cambria Math" w:hAnsi="Cambria Math"/>
            <w:sz w:val="24"/>
            <w:szCs w:val="24"/>
          </w:rPr>
          <m:t>*32+34+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126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35</m:t>
            </m:r>
          </m:den>
        </m:f>
        <m:r>
          <w:rPr>
            <w:rFonts w:ascii="Cambria Math" w:hAnsi="Cambria Math"/>
            <w:sz w:val="24"/>
            <w:szCs w:val="24"/>
          </w:rPr>
          <m:t>*3≅50 kg</m:t>
        </m:r>
      </m:oMath>
    </w:p>
    <w:p w14:paraId="4C294ED7" w14:textId="5F3F0E5B" w:rsidR="007B7733" w:rsidRPr="007B7733" w:rsidRDefault="007B7733" w:rsidP="007B7733">
      <w:pPr>
        <w:pStyle w:val="Paragrafoelenco"/>
        <w:numPr>
          <w:ilvl w:val="1"/>
          <w:numId w:val="6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Note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0A193B">
        <w:rPr>
          <w:sz w:val="24"/>
          <w:szCs w:val="24"/>
        </w:rPr>
        <w:t>:</w:t>
      </w:r>
      <w:r w:rsidR="00377527">
        <w:rPr>
          <w:sz w:val="24"/>
          <w:szCs w:val="24"/>
        </w:rPr>
        <w:t xml:space="preserve"> </w:t>
      </w:r>
      <w:r w:rsidR="00513C89">
        <w:rPr>
          <w:sz w:val="24"/>
          <w:szCs w:val="24"/>
        </w:rPr>
        <w:t xml:space="preserve">Finché </w:t>
      </w:r>
      <w:r w:rsidR="002E1236">
        <w:rPr>
          <w:sz w:val="24"/>
          <w:szCs w:val="24"/>
        </w:rPr>
        <w:t xml:space="preserve">Maglificio Po si avvale </w:t>
      </w:r>
      <w:r w:rsidR="00513C89">
        <w:rPr>
          <w:sz w:val="24"/>
          <w:szCs w:val="24"/>
        </w:rPr>
        <w:t>dei servizi della Nuova Cooperativa, n</w:t>
      </w:r>
      <w:r w:rsidR="00377527">
        <w:rPr>
          <w:sz w:val="24"/>
          <w:szCs w:val="24"/>
        </w:rPr>
        <w:t xml:space="preserve">on </w:t>
      </w:r>
      <w:r w:rsidR="002E1236">
        <w:rPr>
          <w:sz w:val="24"/>
          <w:szCs w:val="24"/>
        </w:rPr>
        <w:t>è</w:t>
      </w:r>
      <w:r w:rsidR="00377527">
        <w:rPr>
          <w:sz w:val="24"/>
          <w:szCs w:val="24"/>
        </w:rPr>
        <w:t xml:space="preserve"> </w:t>
      </w:r>
      <w:r w:rsidR="002E1236">
        <w:rPr>
          <w:sz w:val="24"/>
          <w:szCs w:val="24"/>
        </w:rPr>
        <w:t>tenuta</w:t>
      </w:r>
      <w:r w:rsidR="00377527">
        <w:rPr>
          <w:sz w:val="24"/>
          <w:szCs w:val="24"/>
        </w:rPr>
        <w:t xml:space="preserve"> a compilare il MUD relativamente ai toner, in quanto al trasportatore viene caricato un totale prodotto dal Comune di Torino anziché come singolo cliente.</w:t>
      </w:r>
    </w:p>
    <w:sectPr w:rsidR="007B7733" w:rsidRPr="007B7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80D80"/>
    <w:multiLevelType w:val="hybridMultilevel"/>
    <w:tmpl w:val="2214E4A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99F47B1"/>
    <w:multiLevelType w:val="hybridMultilevel"/>
    <w:tmpl w:val="2EE8FA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37FFC"/>
    <w:multiLevelType w:val="hybridMultilevel"/>
    <w:tmpl w:val="AD1CB0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D776A"/>
    <w:multiLevelType w:val="hybridMultilevel"/>
    <w:tmpl w:val="F72019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C2842"/>
    <w:multiLevelType w:val="hybridMultilevel"/>
    <w:tmpl w:val="936078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E6DF0"/>
    <w:multiLevelType w:val="hybridMultilevel"/>
    <w:tmpl w:val="EE1E8D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651"/>
    <w:rsid w:val="00017A0F"/>
    <w:rsid w:val="000A193B"/>
    <w:rsid w:val="000E2CD6"/>
    <w:rsid w:val="00147D61"/>
    <w:rsid w:val="00207781"/>
    <w:rsid w:val="00246662"/>
    <w:rsid w:val="002E1236"/>
    <w:rsid w:val="00377527"/>
    <w:rsid w:val="003B60B9"/>
    <w:rsid w:val="00513C89"/>
    <w:rsid w:val="0059153A"/>
    <w:rsid w:val="00732D70"/>
    <w:rsid w:val="007630CE"/>
    <w:rsid w:val="007B7733"/>
    <w:rsid w:val="008059EB"/>
    <w:rsid w:val="008A66FC"/>
    <w:rsid w:val="008D437F"/>
    <w:rsid w:val="00AB2651"/>
    <w:rsid w:val="00AC5BA9"/>
    <w:rsid w:val="00C443F8"/>
    <w:rsid w:val="00D209BA"/>
    <w:rsid w:val="00D27F96"/>
    <w:rsid w:val="00D46647"/>
    <w:rsid w:val="00D6476B"/>
    <w:rsid w:val="00EA6138"/>
    <w:rsid w:val="00F36761"/>
    <w:rsid w:val="00FD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E65A"/>
  <w15:chartTrackingRefBased/>
  <w15:docId w15:val="{4078FFD0-A41D-4B69-9C0F-C2A94E1C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2651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C443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BAE84-F5D9-4C92-84E9-1E5581E54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stage2</dc:creator>
  <cp:keywords/>
  <dc:description/>
  <cp:lastModifiedBy>Umberto Boggio Viola</cp:lastModifiedBy>
  <cp:revision>21</cp:revision>
  <dcterms:created xsi:type="dcterms:W3CDTF">2021-06-07T08:16:00Z</dcterms:created>
  <dcterms:modified xsi:type="dcterms:W3CDTF">2021-08-31T00:31:00Z</dcterms:modified>
</cp:coreProperties>
</file>